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004" w:rsidRDefault="00C652ED">
      <w:pPr>
        <w:spacing w:line="58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*</w:t>
      </w:r>
      <w:r>
        <w:rPr>
          <w:rFonts w:ascii="方正小标宋简体" w:eastAsia="方正小标宋简体" w:hAnsi="宋体" w:cs="宋体"/>
          <w:bCs/>
          <w:color w:val="000000"/>
          <w:kern w:val="0"/>
          <w:sz w:val="40"/>
          <w:szCs w:val="40"/>
        </w:rPr>
        <w:t>*</w:t>
      </w:r>
      <w:r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县（区）乡镇主要桥梁</w:t>
      </w:r>
      <w:r>
        <w:rPr>
          <w:rFonts w:ascii="方正小标宋简体" w:eastAsia="方正小标宋简体" w:hAnsi="宋体" w:cs="宋体"/>
          <w:bCs/>
          <w:color w:val="000000"/>
          <w:kern w:val="0"/>
          <w:sz w:val="40"/>
          <w:szCs w:val="40"/>
        </w:rPr>
        <w:t>等</w:t>
      </w:r>
      <w:r w:rsidR="00EC5389"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设施</w:t>
      </w:r>
      <w:r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受损情况明细表</w:t>
      </w:r>
    </w:p>
    <w:p w:rsidR="00476004" w:rsidRDefault="00476004">
      <w:pPr>
        <w:spacing w:line="200" w:lineRule="exact"/>
        <w:rPr>
          <w:rFonts w:ascii="方正小标宋简体" w:eastAsia="方正小标宋简体" w:hAnsi="宋体" w:cs="宋体"/>
          <w:bCs/>
          <w:color w:val="000000"/>
          <w:kern w:val="0"/>
          <w:sz w:val="40"/>
          <w:szCs w:val="40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2"/>
        <w:gridCol w:w="999"/>
        <w:gridCol w:w="1432"/>
        <w:gridCol w:w="1155"/>
        <w:gridCol w:w="850"/>
        <w:gridCol w:w="1255"/>
        <w:gridCol w:w="1021"/>
        <w:gridCol w:w="1064"/>
        <w:gridCol w:w="880"/>
        <w:gridCol w:w="1188"/>
        <w:gridCol w:w="1125"/>
        <w:gridCol w:w="1087"/>
        <w:gridCol w:w="1417"/>
      </w:tblGrid>
      <w:tr w:rsidR="00F269C1" w:rsidTr="00D00556">
        <w:trPr>
          <w:trHeight w:val="654"/>
        </w:trPr>
        <w:tc>
          <w:tcPr>
            <w:tcW w:w="709" w:type="dxa"/>
            <w:vMerge w:val="restart"/>
            <w:vAlign w:val="center"/>
          </w:tcPr>
          <w:p w:rsidR="00F269C1" w:rsidRDefault="00F269C1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702" w:type="dxa"/>
            <w:vMerge w:val="restart"/>
            <w:vAlign w:val="center"/>
          </w:tcPr>
          <w:p w:rsidR="00F269C1" w:rsidRDefault="00F269C1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乡镇</w:t>
            </w:r>
          </w:p>
        </w:tc>
        <w:tc>
          <w:tcPr>
            <w:tcW w:w="999" w:type="dxa"/>
            <w:vMerge w:val="restart"/>
            <w:vAlign w:val="center"/>
          </w:tcPr>
          <w:p w:rsidR="00F269C1" w:rsidRDefault="00F269C1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432" w:type="dxa"/>
            <w:vMerge w:val="restart"/>
            <w:vAlign w:val="center"/>
          </w:tcPr>
          <w:p w:rsidR="00F269C1" w:rsidRDefault="00F269C1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基本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情况</w:t>
            </w:r>
          </w:p>
          <w:p w:rsidR="00F269C1" w:rsidRDefault="00F269C1" w:rsidP="00E35D67">
            <w:pPr>
              <w:ind w:rightChars="-61" w:right="-128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结构</w:t>
            </w:r>
            <w:r w:rsidR="00C4162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形状</w:t>
            </w:r>
            <w:r w:rsidR="00C4162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、规格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等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55" w:type="dxa"/>
            <w:vMerge w:val="restart"/>
            <w:vAlign w:val="center"/>
          </w:tcPr>
          <w:p w:rsidR="00F269C1" w:rsidRDefault="00F269C1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造价</w:t>
            </w:r>
          </w:p>
          <w:p w:rsidR="00F269C1" w:rsidRDefault="00F269C1" w:rsidP="00E35D67">
            <w:pPr>
              <w:widowControl/>
              <w:ind w:rightChars="-61" w:right="-128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850" w:type="dxa"/>
            <w:vMerge w:val="restart"/>
            <w:vAlign w:val="center"/>
          </w:tcPr>
          <w:p w:rsidR="00F269C1" w:rsidRDefault="00F269C1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损失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程度</w:t>
            </w:r>
          </w:p>
        </w:tc>
        <w:tc>
          <w:tcPr>
            <w:tcW w:w="1255" w:type="dxa"/>
            <w:vMerge w:val="restart"/>
            <w:vAlign w:val="center"/>
          </w:tcPr>
          <w:p w:rsidR="00F269C1" w:rsidRDefault="00F269C1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损失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金额</w:t>
            </w:r>
          </w:p>
          <w:p w:rsidR="00F269C1" w:rsidRDefault="00F269C1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7782" w:type="dxa"/>
            <w:gridSpan w:val="7"/>
            <w:vAlign w:val="center"/>
          </w:tcPr>
          <w:p w:rsidR="00F269C1" w:rsidRDefault="00F269C1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受损情况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描述</w:t>
            </w:r>
          </w:p>
        </w:tc>
      </w:tr>
      <w:tr w:rsidR="00D00556" w:rsidTr="00D00556">
        <w:trPr>
          <w:trHeight w:val="654"/>
        </w:trPr>
        <w:tc>
          <w:tcPr>
            <w:tcW w:w="709" w:type="dxa"/>
            <w:vMerge/>
            <w:vAlign w:val="center"/>
          </w:tcPr>
          <w:p w:rsidR="00D00556" w:rsidRDefault="00D00556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2" w:type="dxa"/>
            <w:vMerge/>
            <w:vAlign w:val="center"/>
          </w:tcPr>
          <w:p w:rsidR="00D00556" w:rsidRDefault="00D00556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  <w:vMerge/>
            <w:vAlign w:val="center"/>
          </w:tcPr>
          <w:p w:rsidR="00D00556" w:rsidRDefault="00D00556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32" w:type="dxa"/>
            <w:vMerge/>
          </w:tcPr>
          <w:p w:rsidR="00D00556" w:rsidRDefault="00D00556" w:rsidP="00E35D67">
            <w:pPr>
              <w:widowControl/>
              <w:ind w:rightChars="-61" w:right="-128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:rsidR="00D00556" w:rsidRDefault="00D00556" w:rsidP="00E35D67">
            <w:pPr>
              <w:widowControl/>
              <w:ind w:rightChars="-61" w:right="-128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D00556" w:rsidRDefault="00D00556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55" w:type="dxa"/>
            <w:vMerge/>
          </w:tcPr>
          <w:p w:rsidR="00D00556" w:rsidRDefault="00D00556" w:rsidP="00E35D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21" w:type="dxa"/>
          </w:tcPr>
          <w:p w:rsidR="00D00556" w:rsidRDefault="00D00556" w:rsidP="00E35D67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桥梁护栏损毁（m）</w:t>
            </w:r>
          </w:p>
        </w:tc>
        <w:tc>
          <w:tcPr>
            <w:tcW w:w="1064" w:type="dxa"/>
          </w:tcPr>
          <w:p w:rsidR="00D00556" w:rsidRDefault="00D00556" w:rsidP="00E35D67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桥面铺装损毁（m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  <w:vertAlign w:val="superscript"/>
              </w:rPr>
              <w:t>2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80" w:type="dxa"/>
            <w:vAlign w:val="center"/>
          </w:tcPr>
          <w:p w:rsidR="00D00556" w:rsidRDefault="00D00556" w:rsidP="00E35D67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梁、板损毁（m）</w:t>
            </w:r>
          </w:p>
        </w:tc>
        <w:tc>
          <w:tcPr>
            <w:tcW w:w="1188" w:type="dxa"/>
            <w:vAlign w:val="center"/>
          </w:tcPr>
          <w:p w:rsidR="00D00556" w:rsidRDefault="00D00556" w:rsidP="00E35D67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墩台盖梁损毁（m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  <w:vertAlign w:val="superscript"/>
              </w:rPr>
              <w:t>3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125" w:type="dxa"/>
            <w:vAlign w:val="center"/>
          </w:tcPr>
          <w:p w:rsidR="00D00556" w:rsidRDefault="00D00556" w:rsidP="00E35D67">
            <w:pPr>
              <w:widowControl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墩柱损毁（m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  <w:vertAlign w:val="superscript"/>
              </w:rPr>
              <w:t>3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087" w:type="dxa"/>
            <w:vAlign w:val="center"/>
          </w:tcPr>
          <w:p w:rsidR="00D00556" w:rsidRDefault="00D00556" w:rsidP="00E35D67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桥头防护损毁（m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  <w:vertAlign w:val="superscript"/>
              </w:rPr>
              <w:t>2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17" w:type="dxa"/>
            <w:vAlign w:val="center"/>
          </w:tcPr>
          <w:p w:rsidR="00D00556" w:rsidRDefault="00D00556" w:rsidP="00E35D67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2"/>
              </w:rPr>
              <w:t>其它</w:t>
            </w:r>
            <w:r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  <w:t>损失</w:t>
            </w:r>
          </w:p>
        </w:tc>
      </w:tr>
      <w:tr w:rsidR="00F269C1" w:rsidTr="00D00556">
        <w:tc>
          <w:tcPr>
            <w:tcW w:w="709" w:type="dxa"/>
            <w:vAlign w:val="center"/>
          </w:tcPr>
          <w:p w:rsidR="00F269C1" w:rsidRPr="00C4162E" w:rsidRDefault="00F269C1" w:rsidP="00E35D67">
            <w:pPr>
              <w:jc w:val="center"/>
              <w:rPr>
                <w:rFonts w:eastAsia="仿宋_GB2312"/>
                <w:bCs/>
                <w:color w:val="FF0000"/>
                <w:kern w:val="0"/>
                <w:sz w:val="24"/>
              </w:rPr>
            </w:pPr>
            <w:r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例</w:t>
            </w:r>
            <w:r w:rsidRPr="00C4162E">
              <w:rPr>
                <w:rFonts w:eastAsia="仿宋_GB2312"/>
                <w:bCs/>
                <w:color w:val="FF0000"/>
                <w:kern w:val="0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F269C1" w:rsidRPr="00C4162E" w:rsidRDefault="00F269C1" w:rsidP="00E35D67">
            <w:pPr>
              <w:jc w:val="center"/>
              <w:rPr>
                <w:rFonts w:eastAsia="仿宋_GB2312"/>
                <w:bCs/>
                <w:color w:val="FF0000"/>
                <w:kern w:val="0"/>
                <w:sz w:val="24"/>
              </w:rPr>
            </w:pPr>
          </w:p>
        </w:tc>
        <w:tc>
          <w:tcPr>
            <w:tcW w:w="999" w:type="dxa"/>
            <w:vAlign w:val="center"/>
          </w:tcPr>
          <w:p w:rsidR="00F269C1" w:rsidRPr="00C4162E" w:rsidRDefault="00F269C1" w:rsidP="00E35D67">
            <w:pPr>
              <w:jc w:val="center"/>
              <w:rPr>
                <w:rFonts w:eastAsia="仿宋_GB2312"/>
                <w:bCs/>
                <w:color w:val="FF0000"/>
                <w:kern w:val="0"/>
                <w:sz w:val="24"/>
              </w:rPr>
            </w:pPr>
            <w:r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六渡桥</w:t>
            </w:r>
          </w:p>
        </w:tc>
        <w:tc>
          <w:tcPr>
            <w:tcW w:w="1432" w:type="dxa"/>
            <w:vAlign w:val="center"/>
          </w:tcPr>
          <w:p w:rsidR="00F269C1" w:rsidRPr="00C4162E" w:rsidRDefault="00F269C1" w:rsidP="00E35D67">
            <w:pPr>
              <w:jc w:val="center"/>
              <w:rPr>
                <w:rFonts w:eastAsia="仿宋_GB2312"/>
                <w:bCs/>
                <w:color w:val="FF0000"/>
                <w:kern w:val="0"/>
                <w:sz w:val="24"/>
              </w:rPr>
            </w:pPr>
            <w:r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混凝土</w:t>
            </w:r>
            <w:r w:rsidR="00C4162E"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单跨桥</w:t>
            </w:r>
            <w:r w:rsidR="00C4162E" w:rsidRPr="00C4162E">
              <w:rPr>
                <w:rFonts w:eastAsia="仿宋_GB2312"/>
                <w:bCs/>
                <w:color w:val="FF0000"/>
                <w:kern w:val="0"/>
                <w:sz w:val="24"/>
              </w:rPr>
              <w:t>，长</w:t>
            </w:r>
            <w:r w:rsidR="00C4162E" w:rsidRPr="00C4162E">
              <w:rPr>
                <w:rFonts w:eastAsia="仿宋_GB2312"/>
                <w:bCs/>
                <w:color w:val="FF0000"/>
                <w:kern w:val="0"/>
                <w:sz w:val="24"/>
              </w:rPr>
              <w:t>2</w:t>
            </w:r>
            <w:r w:rsidR="00C4162E"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0</w:t>
            </w:r>
            <w:r w:rsidR="00C4162E"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米、</w:t>
            </w:r>
            <w:r w:rsidR="00C4162E" w:rsidRPr="00C4162E">
              <w:rPr>
                <w:rFonts w:eastAsia="仿宋_GB2312"/>
                <w:bCs/>
                <w:color w:val="FF0000"/>
                <w:kern w:val="0"/>
                <w:sz w:val="24"/>
              </w:rPr>
              <w:t>宽</w:t>
            </w:r>
            <w:r w:rsidR="00C4162E"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3</w:t>
            </w:r>
            <w:r w:rsidR="00C4162E"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米</w:t>
            </w:r>
          </w:p>
        </w:tc>
        <w:tc>
          <w:tcPr>
            <w:tcW w:w="1155" w:type="dxa"/>
            <w:vAlign w:val="center"/>
          </w:tcPr>
          <w:p w:rsidR="00F269C1" w:rsidRPr="00C4162E" w:rsidRDefault="00F269C1" w:rsidP="00E35D67">
            <w:pPr>
              <w:jc w:val="center"/>
              <w:rPr>
                <w:rFonts w:eastAsia="仿宋_GB2312"/>
                <w:bCs/>
                <w:color w:val="FF0000"/>
                <w:kern w:val="0"/>
                <w:sz w:val="24"/>
              </w:rPr>
            </w:pPr>
            <w:r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F269C1" w:rsidRPr="00C4162E" w:rsidRDefault="00F269C1" w:rsidP="00E35D67">
            <w:pPr>
              <w:jc w:val="center"/>
              <w:rPr>
                <w:rFonts w:eastAsia="仿宋_GB2312"/>
                <w:bCs/>
                <w:color w:val="FF0000"/>
                <w:kern w:val="0"/>
                <w:sz w:val="24"/>
              </w:rPr>
            </w:pPr>
            <w:r w:rsidRPr="00C4162E">
              <w:rPr>
                <w:rFonts w:eastAsia="仿宋_GB2312"/>
                <w:bCs/>
                <w:color w:val="FF0000"/>
                <w:kern w:val="0"/>
                <w:sz w:val="24"/>
              </w:rPr>
              <w:t>3</w:t>
            </w:r>
            <w:r w:rsidRPr="00C4162E">
              <w:rPr>
                <w:rFonts w:eastAsia="仿宋_GB2312" w:hint="eastAsia"/>
                <w:bCs/>
                <w:color w:val="FF0000"/>
                <w:kern w:val="0"/>
                <w:sz w:val="24"/>
              </w:rPr>
              <w:t>0%</w:t>
            </w:r>
          </w:p>
        </w:tc>
        <w:tc>
          <w:tcPr>
            <w:tcW w:w="1255" w:type="dxa"/>
            <w:vAlign w:val="center"/>
          </w:tcPr>
          <w:p w:rsidR="00F269C1" w:rsidRPr="00C4162E" w:rsidRDefault="00C4162E" w:rsidP="00E35D67">
            <w:pPr>
              <w:jc w:val="center"/>
              <w:rPr>
                <w:rFonts w:eastAsia="仿宋_GB2312"/>
                <w:bCs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30</w:t>
            </w:r>
          </w:p>
        </w:tc>
        <w:tc>
          <w:tcPr>
            <w:tcW w:w="6365" w:type="dxa"/>
            <w:gridSpan w:val="6"/>
            <w:vAlign w:val="center"/>
          </w:tcPr>
          <w:p w:rsidR="00F269C1" w:rsidRPr="00C4162E" w:rsidRDefault="00C4162E" w:rsidP="00E35D67">
            <w:pPr>
              <w:jc w:val="center"/>
              <w:rPr>
                <w:rFonts w:eastAsia="仿宋_GB2312"/>
                <w:bCs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桥面</w:t>
            </w:r>
            <w:r>
              <w:rPr>
                <w:rFonts w:eastAsia="仿宋_GB2312"/>
                <w:bCs/>
                <w:color w:val="FF0000"/>
                <w:kern w:val="0"/>
                <w:sz w:val="24"/>
              </w:rPr>
              <w:t>损毁</w:t>
            </w: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约</w:t>
            </w: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10</w:t>
            </w: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平方米</w:t>
            </w:r>
          </w:p>
        </w:tc>
        <w:tc>
          <w:tcPr>
            <w:tcW w:w="1417" w:type="dxa"/>
            <w:vAlign w:val="center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  <w:tr w:rsidR="00F269C1" w:rsidTr="00D00556">
        <w:tc>
          <w:tcPr>
            <w:tcW w:w="709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702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432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255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365" w:type="dxa"/>
            <w:gridSpan w:val="6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  <w:tr w:rsidR="00F269C1" w:rsidTr="00D00556">
        <w:tc>
          <w:tcPr>
            <w:tcW w:w="709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702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999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432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255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365" w:type="dxa"/>
            <w:gridSpan w:val="6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</w:tcPr>
          <w:p w:rsidR="00F269C1" w:rsidRDefault="00F269C1" w:rsidP="00E35D67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</w:tbl>
    <w:p w:rsidR="00476004" w:rsidRDefault="00476004" w:rsidP="0069423B">
      <w:bookmarkStart w:id="0" w:name="_GoBack"/>
      <w:bookmarkEnd w:id="0"/>
    </w:p>
    <w:sectPr w:rsidR="004760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382" w:rsidRDefault="00542382" w:rsidP="0069423B">
      <w:r>
        <w:separator/>
      </w:r>
    </w:p>
  </w:endnote>
  <w:endnote w:type="continuationSeparator" w:id="0">
    <w:p w:rsidR="00542382" w:rsidRDefault="00542382" w:rsidP="0069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382" w:rsidRDefault="00542382" w:rsidP="0069423B">
      <w:r>
        <w:separator/>
      </w:r>
    </w:p>
  </w:footnote>
  <w:footnote w:type="continuationSeparator" w:id="0">
    <w:p w:rsidR="00542382" w:rsidRDefault="00542382" w:rsidP="006942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07"/>
    <w:rsid w:val="0006659D"/>
    <w:rsid w:val="000A129A"/>
    <w:rsid w:val="00121CEA"/>
    <w:rsid w:val="003065E9"/>
    <w:rsid w:val="003D28EE"/>
    <w:rsid w:val="003F04B2"/>
    <w:rsid w:val="00472920"/>
    <w:rsid w:val="004737B8"/>
    <w:rsid w:val="00473A1A"/>
    <w:rsid w:val="00476004"/>
    <w:rsid w:val="005223FC"/>
    <w:rsid w:val="00533AEB"/>
    <w:rsid w:val="00542382"/>
    <w:rsid w:val="005F3B45"/>
    <w:rsid w:val="00611FD3"/>
    <w:rsid w:val="00646C55"/>
    <w:rsid w:val="0069423B"/>
    <w:rsid w:val="00841A73"/>
    <w:rsid w:val="008E4B67"/>
    <w:rsid w:val="009A09F2"/>
    <w:rsid w:val="009A1B1A"/>
    <w:rsid w:val="009D301C"/>
    <w:rsid w:val="00A009C3"/>
    <w:rsid w:val="00A10B55"/>
    <w:rsid w:val="00A71A45"/>
    <w:rsid w:val="00AB7736"/>
    <w:rsid w:val="00C2787B"/>
    <w:rsid w:val="00C4162E"/>
    <w:rsid w:val="00C42701"/>
    <w:rsid w:val="00C652ED"/>
    <w:rsid w:val="00CB204D"/>
    <w:rsid w:val="00D00556"/>
    <w:rsid w:val="00DE329F"/>
    <w:rsid w:val="00E00D07"/>
    <w:rsid w:val="00E2608E"/>
    <w:rsid w:val="00E35D67"/>
    <w:rsid w:val="00EC5389"/>
    <w:rsid w:val="00F269C1"/>
    <w:rsid w:val="2AFF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D0F13E-3B34-4197-B994-8CC79CF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2024-08-07T02:46:00Z</dcterms:created>
  <dcterms:modified xsi:type="dcterms:W3CDTF">2024-08-07T08:02:00Z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